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5C2" w:rsidRPr="00D51CB7" w:rsidRDefault="00C9743D" w:rsidP="00541C88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>
        <w:rPr>
          <w:rFonts w:ascii="PT Astra Serif" w:hAnsi="PT Astra Serif" w:cs="Courier New"/>
          <w:noProof/>
          <w:spacing w:val="20"/>
          <w:sz w:val="20"/>
        </w:rPr>
        <w:drawing>
          <wp:inline distT="0" distB="0" distL="0" distR="0">
            <wp:extent cx="685800" cy="10287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-69" t="-44" r="-69" b="-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1028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65C2" w:rsidRPr="009C6DFE" w:rsidRDefault="004A65C2" w:rsidP="004A65C2">
      <w:pPr>
        <w:widowControl w:val="0"/>
        <w:tabs>
          <w:tab w:val="right" w:pos="9900"/>
        </w:tabs>
        <w:jc w:val="center"/>
        <w:rPr>
          <w:rFonts w:ascii="PT Astra Serif" w:hAnsi="PT Astra Serif"/>
          <w:b/>
          <w:sz w:val="28"/>
          <w:szCs w:val="28"/>
        </w:rPr>
      </w:pPr>
      <w:r w:rsidRPr="009C6DFE">
        <w:rPr>
          <w:rFonts w:ascii="PT Astra Serif" w:hAnsi="PT Astra Serif"/>
          <w:b/>
          <w:sz w:val="28"/>
          <w:szCs w:val="28"/>
        </w:rPr>
        <w:t>САРАТОВСКАЯ ОБЛАСТЬ</w:t>
      </w:r>
    </w:p>
    <w:p w:rsidR="004A65C2" w:rsidRPr="009C6DFE" w:rsidRDefault="004A65C2" w:rsidP="004A65C2">
      <w:pPr>
        <w:widowControl w:val="0"/>
        <w:tabs>
          <w:tab w:val="right" w:pos="9900"/>
        </w:tabs>
        <w:jc w:val="center"/>
        <w:rPr>
          <w:rFonts w:ascii="PT Astra Serif" w:hAnsi="PT Astra Serif"/>
          <w:b/>
          <w:sz w:val="28"/>
          <w:szCs w:val="28"/>
        </w:rPr>
      </w:pPr>
      <w:r w:rsidRPr="009C6DFE">
        <w:rPr>
          <w:rFonts w:ascii="PT Astra Serif" w:hAnsi="PT Astra Serif"/>
          <w:b/>
          <w:sz w:val="28"/>
          <w:szCs w:val="28"/>
        </w:rPr>
        <w:t>АТКАРСКИЙ МУНИЦИПАЛЬНЫЙ РАЙОН</w:t>
      </w:r>
    </w:p>
    <w:p w:rsidR="004A65C2" w:rsidRPr="009C6DFE" w:rsidRDefault="006F18F4" w:rsidP="004A65C2">
      <w:pPr>
        <w:widowControl w:val="0"/>
        <w:tabs>
          <w:tab w:val="right" w:pos="9900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ОЗЕРНОЕ </w:t>
      </w:r>
      <w:r w:rsidR="004A65C2" w:rsidRPr="009C6DFE">
        <w:rPr>
          <w:rFonts w:ascii="PT Astra Serif" w:hAnsi="PT Astra Serif"/>
          <w:b/>
          <w:sz w:val="28"/>
          <w:szCs w:val="28"/>
        </w:rPr>
        <w:t xml:space="preserve">МУНИЦИПАЛЬНОЕ ОБРАЗОВАНИЕ </w:t>
      </w:r>
    </w:p>
    <w:p w:rsidR="004A65C2" w:rsidRPr="009C6DFE" w:rsidRDefault="004A65C2" w:rsidP="004A65C2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9C6DFE">
        <w:rPr>
          <w:rFonts w:ascii="PT Astra Serif" w:hAnsi="PT Astra Serif"/>
          <w:b/>
          <w:color w:val="000000"/>
          <w:sz w:val="28"/>
          <w:szCs w:val="28"/>
        </w:rPr>
        <w:t>СОВЕТ ДЕПУТАТОВ</w:t>
      </w:r>
    </w:p>
    <w:p w:rsidR="00B225C6" w:rsidRPr="009C6DFE" w:rsidRDefault="00C02AED" w:rsidP="004A65C2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>
        <w:rPr>
          <w:rFonts w:ascii="PT Astra Serif" w:hAnsi="PT Astra Serif"/>
          <w:b/>
          <w:color w:val="000000"/>
          <w:sz w:val="28"/>
          <w:szCs w:val="28"/>
        </w:rPr>
        <w:t>Третьего</w:t>
      </w:r>
      <w:r w:rsidR="006F18F4">
        <w:rPr>
          <w:rFonts w:ascii="PT Astra Serif" w:hAnsi="PT Astra Serif"/>
          <w:b/>
          <w:color w:val="000000"/>
          <w:sz w:val="28"/>
          <w:szCs w:val="28"/>
        </w:rPr>
        <w:t xml:space="preserve"> </w:t>
      </w:r>
      <w:r w:rsidR="00B225C6" w:rsidRPr="009C6DFE">
        <w:rPr>
          <w:rFonts w:ascii="PT Astra Serif" w:hAnsi="PT Astra Serif"/>
          <w:b/>
          <w:color w:val="000000"/>
          <w:sz w:val="28"/>
          <w:szCs w:val="28"/>
        </w:rPr>
        <w:t>созыва</w:t>
      </w:r>
    </w:p>
    <w:p w:rsidR="004A65C2" w:rsidRPr="009C6DFE" w:rsidRDefault="00C02AED" w:rsidP="004A65C2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>
        <w:rPr>
          <w:rFonts w:ascii="PT Astra Serif" w:hAnsi="PT Astra Serif"/>
          <w:b/>
          <w:color w:val="000000"/>
          <w:sz w:val="28"/>
          <w:szCs w:val="28"/>
        </w:rPr>
        <w:t>Заседание № 6</w:t>
      </w:r>
    </w:p>
    <w:p w:rsidR="004A65C2" w:rsidRPr="009C6DFE" w:rsidRDefault="004A65C2" w:rsidP="004A65C2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</w:p>
    <w:p w:rsidR="00541C88" w:rsidRPr="009C6DFE" w:rsidRDefault="006F18F4" w:rsidP="006F18F4">
      <w:pPr>
        <w:ind w:left="1416" w:firstLine="708"/>
        <w:rPr>
          <w:rFonts w:ascii="PT Astra Serif" w:hAnsi="PT Astra Serif"/>
          <w:b/>
          <w:color w:val="000000"/>
          <w:sz w:val="28"/>
          <w:szCs w:val="28"/>
        </w:rPr>
      </w:pPr>
      <w:r>
        <w:rPr>
          <w:rFonts w:ascii="PT Astra Serif" w:hAnsi="PT Astra Serif"/>
          <w:b/>
          <w:color w:val="000000"/>
          <w:sz w:val="28"/>
          <w:szCs w:val="28"/>
        </w:rPr>
        <w:t xml:space="preserve">                           </w:t>
      </w:r>
      <w:r w:rsidR="004A65C2" w:rsidRPr="009C6DFE">
        <w:rPr>
          <w:rFonts w:ascii="PT Astra Serif" w:hAnsi="PT Astra Serif"/>
          <w:b/>
          <w:color w:val="000000"/>
          <w:sz w:val="28"/>
          <w:szCs w:val="28"/>
        </w:rPr>
        <w:t>РЕШЕНИЕ</w:t>
      </w:r>
    </w:p>
    <w:p w:rsidR="004A65C2" w:rsidRPr="00C9743D" w:rsidRDefault="00EC152F" w:rsidP="00C9743D">
      <w:pPr>
        <w:ind w:right="850"/>
        <w:rPr>
          <w:sz w:val="28"/>
          <w:szCs w:val="28"/>
        </w:rPr>
      </w:pPr>
      <w:r w:rsidRPr="006F18F4">
        <w:rPr>
          <w:b/>
          <w:sz w:val="28"/>
          <w:szCs w:val="28"/>
        </w:rPr>
        <w:t xml:space="preserve">От </w:t>
      </w:r>
      <w:r w:rsidR="00C02AED">
        <w:rPr>
          <w:b/>
          <w:sz w:val="28"/>
          <w:szCs w:val="28"/>
        </w:rPr>
        <w:t>17.10.2023</w:t>
      </w:r>
      <w:r w:rsidR="006F18F4">
        <w:rPr>
          <w:b/>
          <w:sz w:val="28"/>
          <w:szCs w:val="28"/>
        </w:rPr>
        <w:t xml:space="preserve">   </w:t>
      </w:r>
      <w:r w:rsidR="00D31E0A" w:rsidRPr="006F18F4">
        <w:rPr>
          <w:b/>
          <w:sz w:val="28"/>
          <w:szCs w:val="28"/>
        </w:rPr>
        <w:t xml:space="preserve"> № </w:t>
      </w:r>
      <w:r w:rsidR="006F18F4" w:rsidRPr="006F18F4">
        <w:rPr>
          <w:b/>
          <w:sz w:val="28"/>
          <w:szCs w:val="28"/>
        </w:rPr>
        <w:t>25</w:t>
      </w:r>
    </w:p>
    <w:p w:rsidR="006F18F4" w:rsidRDefault="006F18F4" w:rsidP="006F18F4">
      <w:pPr>
        <w:pStyle w:val="af0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Озёрное</w:t>
      </w:r>
    </w:p>
    <w:p w:rsidR="00EC152F" w:rsidRPr="009C6DFE" w:rsidRDefault="00EC152F" w:rsidP="004A65C2">
      <w:pPr>
        <w:pStyle w:val="a4"/>
        <w:tabs>
          <w:tab w:val="left" w:pos="708"/>
        </w:tabs>
        <w:jc w:val="center"/>
        <w:rPr>
          <w:rFonts w:ascii="PT Astra Serif" w:hAnsi="PT Astra Serif"/>
          <w:color w:val="000000"/>
          <w:sz w:val="24"/>
          <w:szCs w:val="24"/>
        </w:rPr>
      </w:pPr>
    </w:p>
    <w:p w:rsidR="00FA6B87" w:rsidRDefault="00FA6B87" w:rsidP="006F18F4">
      <w:pPr>
        <w:pStyle w:val="a6"/>
        <w:spacing w:before="0" w:beforeAutospacing="0" w:after="0" w:afterAutospacing="0"/>
        <w:ind w:right="3967"/>
        <w:jc w:val="both"/>
        <w:rPr>
          <w:b/>
          <w:sz w:val="28"/>
          <w:szCs w:val="28"/>
        </w:rPr>
      </w:pPr>
      <w:bookmarkStart w:id="0" w:name="Par1"/>
      <w:bookmarkEnd w:id="0"/>
      <w:r w:rsidRPr="009C6DFE">
        <w:rPr>
          <w:rFonts w:ascii="PT Astra Serif" w:hAnsi="PT Astra Serif"/>
          <w:b/>
          <w:bCs/>
          <w:sz w:val="28"/>
          <w:szCs w:val="28"/>
        </w:rPr>
        <w:t xml:space="preserve">О внесении </w:t>
      </w:r>
      <w:r w:rsidR="00EF3953" w:rsidRPr="009C6DFE">
        <w:rPr>
          <w:rFonts w:ascii="PT Astra Serif" w:hAnsi="PT Astra Serif"/>
          <w:b/>
          <w:bCs/>
          <w:sz w:val="28"/>
          <w:szCs w:val="28"/>
        </w:rPr>
        <w:t xml:space="preserve">дополнений и </w:t>
      </w:r>
      <w:r w:rsidRPr="009C6DFE">
        <w:rPr>
          <w:rFonts w:ascii="PT Astra Serif" w:hAnsi="PT Astra Serif"/>
          <w:b/>
          <w:bCs/>
          <w:sz w:val="28"/>
          <w:szCs w:val="28"/>
        </w:rPr>
        <w:t>изменений в решение Совета депутатов</w:t>
      </w:r>
      <w:r w:rsidR="006F18F4">
        <w:rPr>
          <w:rFonts w:ascii="PT Astra Serif" w:hAnsi="PT Astra Serif"/>
          <w:b/>
          <w:bCs/>
          <w:sz w:val="28"/>
          <w:szCs w:val="28"/>
        </w:rPr>
        <w:t xml:space="preserve"> Озерного </w:t>
      </w:r>
      <w:r w:rsidRPr="009C6DFE">
        <w:rPr>
          <w:rFonts w:ascii="PT Astra Serif" w:hAnsi="PT Astra Serif"/>
          <w:b/>
          <w:bCs/>
          <w:sz w:val="28"/>
          <w:szCs w:val="28"/>
        </w:rPr>
        <w:t xml:space="preserve">муниципального образования </w:t>
      </w:r>
      <w:r w:rsidR="006F18F4" w:rsidRPr="00C80E9C">
        <w:rPr>
          <w:b/>
          <w:sz w:val="28"/>
          <w:szCs w:val="28"/>
        </w:rPr>
        <w:t>от 27.04.2021 г. № 179 «Об установлении земельного налога на территории Озерного муниципального образования »</w:t>
      </w:r>
    </w:p>
    <w:p w:rsidR="006F18F4" w:rsidRPr="009C6DFE" w:rsidRDefault="006F18F4" w:rsidP="006F18F4">
      <w:pPr>
        <w:pStyle w:val="a6"/>
        <w:spacing w:before="0" w:beforeAutospacing="0" w:after="0" w:afterAutospacing="0"/>
        <w:ind w:right="3967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FA6B87" w:rsidRPr="009C6DFE" w:rsidRDefault="002D3744" w:rsidP="00FA6B87">
      <w:pPr>
        <w:autoSpaceDE w:val="0"/>
        <w:autoSpaceDN w:val="0"/>
        <w:adjustRightInd w:val="0"/>
        <w:ind w:firstLine="540"/>
        <w:jc w:val="both"/>
        <w:rPr>
          <w:rFonts w:ascii="PT Astra Serif" w:hAnsi="PT Astra Serif"/>
          <w:b/>
          <w:bCs/>
          <w:sz w:val="28"/>
          <w:szCs w:val="28"/>
        </w:rPr>
      </w:pPr>
      <w:r w:rsidRPr="009C6DFE">
        <w:rPr>
          <w:rFonts w:ascii="PT Astra Serif" w:hAnsi="PT Astra Serif"/>
          <w:color w:val="000000"/>
          <w:sz w:val="28"/>
          <w:szCs w:val="28"/>
        </w:rPr>
        <w:t xml:space="preserve">В соответствии со ст. 65 </w:t>
      </w:r>
      <w:r w:rsidRPr="009C6DFE">
        <w:rPr>
          <w:rFonts w:ascii="PT Astra Serif" w:hAnsi="PT Astra Serif"/>
          <w:sz w:val="28"/>
          <w:szCs w:val="28"/>
        </w:rPr>
        <w:t>Земельного кодекса Российской Федерации</w:t>
      </w:r>
      <w:r w:rsidRPr="009C6DFE">
        <w:rPr>
          <w:rFonts w:ascii="PT Astra Serif" w:hAnsi="PT Astra Serif"/>
          <w:color w:val="000000"/>
          <w:sz w:val="28"/>
          <w:szCs w:val="28"/>
        </w:rPr>
        <w:t xml:space="preserve">, статьей 5 главы 1 и главой 31 Налогового кодекса </w:t>
      </w:r>
      <w:r w:rsidRPr="009C6DFE">
        <w:rPr>
          <w:rFonts w:ascii="PT Astra Serif" w:hAnsi="PT Astra Serif"/>
          <w:sz w:val="28"/>
          <w:szCs w:val="28"/>
        </w:rPr>
        <w:t>Российской Федерации</w:t>
      </w:r>
      <w:r w:rsidRPr="009C6DFE">
        <w:rPr>
          <w:rFonts w:ascii="PT Astra Serif" w:hAnsi="PT Astra Serif"/>
          <w:color w:val="000000"/>
          <w:sz w:val="28"/>
          <w:szCs w:val="28"/>
        </w:rPr>
        <w:t xml:space="preserve">, </w:t>
      </w:r>
      <w:r w:rsidRPr="009C6DFE">
        <w:rPr>
          <w:rFonts w:ascii="PT Astra Serif" w:hAnsi="PT Astra Serif"/>
          <w:bCs/>
          <w:sz w:val="28"/>
          <w:szCs w:val="28"/>
        </w:rPr>
        <w:t xml:space="preserve">Федеральным законом от 06 октября </w:t>
      </w:r>
      <w:smartTag w:uri="urn:schemas-microsoft-com:office:smarttags" w:element="metricconverter">
        <w:smartTagPr>
          <w:attr w:name="ProductID" w:val="2003 г"/>
        </w:smartTagPr>
        <w:r w:rsidRPr="009C6DFE">
          <w:rPr>
            <w:rFonts w:ascii="PT Astra Serif" w:hAnsi="PT Astra Serif"/>
            <w:bCs/>
            <w:sz w:val="28"/>
            <w:szCs w:val="28"/>
          </w:rPr>
          <w:t>2003 г</w:t>
        </w:r>
      </w:smartTag>
      <w:r w:rsidRPr="009C6DFE">
        <w:rPr>
          <w:rFonts w:ascii="PT Astra Serif" w:hAnsi="PT Astra Serif"/>
          <w:bCs/>
          <w:sz w:val="28"/>
          <w:szCs w:val="28"/>
        </w:rPr>
        <w:t xml:space="preserve">. № 131-ФЗ «Об общих принципах организации местного самоуправления в Российской Федерации», </w:t>
      </w:r>
      <w:r w:rsidRPr="009C6DFE">
        <w:rPr>
          <w:rFonts w:ascii="PT Astra Serif" w:hAnsi="PT Astra Serif"/>
          <w:color w:val="000000"/>
          <w:sz w:val="28"/>
          <w:szCs w:val="28"/>
        </w:rPr>
        <w:t xml:space="preserve">Уставом </w:t>
      </w:r>
      <w:r w:rsidR="006F18F4">
        <w:rPr>
          <w:rFonts w:ascii="PT Astra Serif" w:hAnsi="PT Astra Serif"/>
          <w:color w:val="000000"/>
          <w:sz w:val="28"/>
          <w:szCs w:val="28"/>
        </w:rPr>
        <w:t xml:space="preserve">Озерного </w:t>
      </w:r>
      <w:r w:rsidRPr="009C6DFE">
        <w:rPr>
          <w:rFonts w:ascii="PT Astra Serif" w:hAnsi="PT Astra Serif"/>
          <w:color w:val="000000"/>
          <w:sz w:val="28"/>
          <w:szCs w:val="28"/>
        </w:rPr>
        <w:t xml:space="preserve">муниципального образования, </w:t>
      </w:r>
      <w:r w:rsidR="00FA6B87" w:rsidRPr="009C6DFE">
        <w:rPr>
          <w:rFonts w:ascii="PT Astra Serif" w:hAnsi="PT Astra Serif"/>
          <w:bCs/>
          <w:sz w:val="28"/>
          <w:szCs w:val="28"/>
        </w:rPr>
        <w:t xml:space="preserve">Совет депутатов </w:t>
      </w:r>
      <w:r w:rsidR="006F18F4">
        <w:rPr>
          <w:rFonts w:ascii="PT Astra Serif" w:hAnsi="PT Astra Serif"/>
          <w:bCs/>
          <w:sz w:val="28"/>
          <w:szCs w:val="28"/>
        </w:rPr>
        <w:t xml:space="preserve">Озерного </w:t>
      </w:r>
      <w:r w:rsidR="00FA6B87" w:rsidRPr="009C6DFE">
        <w:rPr>
          <w:rFonts w:ascii="PT Astra Serif" w:hAnsi="PT Astra Serif"/>
          <w:bCs/>
          <w:sz w:val="28"/>
          <w:szCs w:val="28"/>
        </w:rPr>
        <w:t xml:space="preserve">муниципального образования </w:t>
      </w:r>
      <w:r w:rsidR="00FA6B87" w:rsidRPr="009C6DFE">
        <w:rPr>
          <w:rFonts w:ascii="PT Astra Serif" w:hAnsi="PT Astra Serif"/>
          <w:b/>
          <w:bCs/>
          <w:sz w:val="28"/>
          <w:szCs w:val="28"/>
        </w:rPr>
        <w:t>РЕШИЛ:</w:t>
      </w:r>
    </w:p>
    <w:p w:rsidR="007E06C7" w:rsidRPr="009C6DFE" w:rsidRDefault="00FA6B87" w:rsidP="00FA6B87">
      <w:pPr>
        <w:pStyle w:val="ae"/>
        <w:ind w:firstLine="540"/>
        <w:jc w:val="both"/>
        <w:rPr>
          <w:rFonts w:ascii="PT Astra Serif" w:hAnsi="PT Astra Serif"/>
          <w:sz w:val="28"/>
          <w:szCs w:val="28"/>
        </w:rPr>
      </w:pPr>
      <w:r w:rsidRPr="009C6DFE">
        <w:rPr>
          <w:rFonts w:ascii="PT Astra Serif" w:hAnsi="PT Astra Serif"/>
          <w:sz w:val="28"/>
          <w:szCs w:val="28"/>
        </w:rPr>
        <w:t xml:space="preserve">1. </w:t>
      </w:r>
      <w:r w:rsidR="007E06C7" w:rsidRPr="009C6DFE">
        <w:rPr>
          <w:rFonts w:ascii="PT Astra Serif" w:hAnsi="PT Astra Serif"/>
          <w:sz w:val="28"/>
          <w:szCs w:val="28"/>
        </w:rPr>
        <w:t xml:space="preserve">Внести в решение Совета депутатов </w:t>
      </w:r>
      <w:r w:rsidR="006F18F4" w:rsidRPr="006F18F4">
        <w:rPr>
          <w:rFonts w:ascii="PT Astra Serif" w:hAnsi="PT Astra Serif"/>
          <w:bCs/>
          <w:sz w:val="28"/>
          <w:szCs w:val="28"/>
        </w:rPr>
        <w:t xml:space="preserve">Озерного муниципального образования </w:t>
      </w:r>
      <w:r w:rsidR="006F18F4" w:rsidRPr="006F18F4">
        <w:rPr>
          <w:sz w:val="28"/>
          <w:szCs w:val="28"/>
        </w:rPr>
        <w:t>от 27.04.2021 г. № 179 «Об установлении земельного налога на территории Озерного муниципального образования</w:t>
      </w:r>
      <w:r w:rsidR="00757D24" w:rsidRPr="009C6DFE">
        <w:rPr>
          <w:rFonts w:ascii="PT Astra Serif" w:hAnsi="PT Astra Serif"/>
          <w:sz w:val="28"/>
          <w:szCs w:val="28"/>
        </w:rPr>
        <w:t>, с учетом изменений внесенных решением</w:t>
      </w:r>
      <w:r w:rsidR="007E06C7" w:rsidRPr="009C6DFE">
        <w:rPr>
          <w:rFonts w:ascii="PT Astra Serif" w:hAnsi="PT Astra Serif"/>
          <w:sz w:val="28"/>
          <w:szCs w:val="28"/>
        </w:rPr>
        <w:t xml:space="preserve"> </w:t>
      </w:r>
      <w:r w:rsidR="00757D24" w:rsidRPr="009C6DFE">
        <w:rPr>
          <w:rFonts w:ascii="PT Astra Serif" w:hAnsi="PT Astra Serif"/>
          <w:sz w:val="28"/>
          <w:szCs w:val="28"/>
        </w:rPr>
        <w:t>Совета депутатов</w:t>
      </w:r>
      <w:r w:rsidR="006F18F4">
        <w:rPr>
          <w:rFonts w:ascii="PT Astra Serif" w:hAnsi="PT Astra Serif"/>
          <w:sz w:val="28"/>
          <w:szCs w:val="28"/>
        </w:rPr>
        <w:t xml:space="preserve"> Озерного</w:t>
      </w:r>
      <w:r w:rsidR="00757D24" w:rsidRPr="009C6DFE">
        <w:rPr>
          <w:rFonts w:ascii="PT Astra Serif" w:hAnsi="PT Astra Serif"/>
          <w:sz w:val="28"/>
          <w:szCs w:val="28"/>
        </w:rPr>
        <w:t xml:space="preserve"> муниципального образования от </w:t>
      </w:r>
      <w:r w:rsidR="006F18F4">
        <w:rPr>
          <w:rFonts w:ascii="PT Astra Serif" w:hAnsi="PT Astra Serif"/>
          <w:sz w:val="28"/>
          <w:szCs w:val="28"/>
        </w:rPr>
        <w:t>09.02</w:t>
      </w:r>
      <w:r w:rsidR="00757D24" w:rsidRPr="009C6DFE">
        <w:rPr>
          <w:rFonts w:ascii="PT Astra Serif" w:hAnsi="PT Astra Serif"/>
          <w:sz w:val="28"/>
          <w:szCs w:val="28"/>
        </w:rPr>
        <w:t>.2022г. № 2</w:t>
      </w:r>
      <w:r w:rsidR="006F18F4">
        <w:rPr>
          <w:rFonts w:ascii="PT Astra Serif" w:hAnsi="PT Astra Serif"/>
          <w:sz w:val="28"/>
          <w:szCs w:val="28"/>
        </w:rPr>
        <w:t>23</w:t>
      </w:r>
      <w:r w:rsidR="00757D24" w:rsidRPr="009C6DFE">
        <w:rPr>
          <w:rFonts w:ascii="PT Astra Serif" w:hAnsi="PT Astra Serif"/>
          <w:sz w:val="28"/>
          <w:szCs w:val="28"/>
        </w:rPr>
        <w:t xml:space="preserve">, </w:t>
      </w:r>
      <w:r w:rsidR="007E06C7" w:rsidRPr="009C6DFE">
        <w:rPr>
          <w:rFonts w:ascii="PT Astra Serif" w:hAnsi="PT Astra Serif"/>
          <w:sz w:val="28"/>
          <w:szCs w:val="28"/>
        </w:rPr>
        <w:t>следующ</w:t>
      </w:r>
      <w:r w:rsidR="00EF3953" w:rsidRPr="009C6DFE">
        <w:rPr>
          <w:rFonts w:ascii="PT Astra Serif" w:hAnsi="PT Astra Serif"/>
          <w:sz w:val="28"/>
          <w:szCs w:val="28"/>
        </w:rPr>
        <w:t>ие</w:t>
      </w:r>
      <w:r w:rsidR="007E06C7" w:rsidRPr="009C6DFE">
        <w:rPr>
          <w:rFonts w:ascii="PT Astra Serif" w:hAnsi="PT Astra Serif"/>
          <w:sz w:val="28"/>
          <w:szCs w:val="28"/>
        </w:rPr>
        <w:t xml:space="preserve"> </w:t>
      </w:r>
      <w:r w:rsidR="00EF3953" w:rsidRPr="009C6DFE">
        <w:rPr>
          <w:rFonts w:ascii="PT Astra Serif" w:hAnsi="PT Astra Serif"/>
          <w:sz w:val="28"/>
          <w:szCs w:val="28"/>
        </w:rPr>
        <w:t>дополнения и изменения</w:t>
      </w:r>
      <w:r w:rsidR="007E06C7" w:rsidRPr="009C6DFE">
        <w:rPr>
          <w:rFonts w:ascii="PT Astra Serif" w:hAnsi="PT Astra Serif"/>
          <w:sz w:val="28"/>
          <w:szCs w:val="28"/>
        </w:rPr>
        <w:t>:</w:t>
      </w:r>
    </w:p>
    <w:p w:rsidR="00C02AED" w:rsidRPr="009C6DFE" w:rsidRDefault="00C02AED" w:rsidP="00C02AED">
      <w:pPr>
        <w:pStyle w:val="ae"/>
        <w:ind w:firstLine="540"/>
        <w:jc w:val="both"/>
        <w:rPr>
          <w:rFonts w:ascii="PT Astra Serif" w:hAnsi="PT Astra Serif"/>
          <w:color w:val="000000"/>
          <w:sz w:val="28"/>
          <w:szCs w:val="28"/>
        </w:rPr>
      </w:pPr>
      <w:r w:rsidRPr="009C6DFE">
        <w:rPr>
          <w:rFonts w:ascii="PT Astra Serif" w:hAnsi="PT Astra Serif"/>
          <w:color w:val="000000"/>
          <w:sz w:val="28"/>
          <w:szCs w:val="28"/>
        </w:rPr>
        <w:t xml:space="preserve">1.1 </w:t>
      </w:r>
      <w:r>
        <w:rPr>
          <w:rFonts w:ascii="PT Astra Serif" w:hAnsi="PT Astra Serif"/>
          <w:color w:val="000000"/>
          <w:sz w:val="28"/>
          <w:szCs w:val="28"/>
        </w:rPr>
        <w:t>Абзац 4 пункта 2 решения</w:t>
      </w:r>
      <w:r w:rsidRPr="00110F67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color w:val="000000"/>
          <w:sz w:val="28"/>
          <w:szCs w:val="28"/>
        </w:rPr>
        <w:t>изложить в новой редакции</w:t>
      </w:r>
      <w:r w:rsidRPr="009C6DFE">
        <w:rPr>
          <w:rFonts w:ascii="PT Astra Serif" w:hAnsi="PT Astra Serif"/>
          <w:color w:val="000000"/>
          <w:sz w:val="28"/>
          <w:szCs w:val="28"/>
        </w:rPr>
        <w:t>:</w:t>
      </w:r>
    </w:p>
    <w:p w:rsidR="00C02AED" w:rsidRDefault="00C02AED" w:rsidP="00C02AED">
      <w:pPr>
        <w:pStyle w:val="ae"/>
        <w:ind w:firstLine="540"/>
        <w:jc w:val="both"/>
        <w:rPr>
          <w:rFonts w:ascii="PT Astra Serif" w:hAnsi="PT Astra Serif" w:cs="Arial"/>
          <w:color w:val="000000"/>
          <w:sz w:val="28"/>
          <w:szCs w:val="28"/>
        </w:rPr>
      </w:pPr>
      <w:r w:rsidRPr="009C6DFE">
        <w:rPr>
          <w:rFonts w:ascii="PT Astra Serif" w:hAnsi="PT Astra Serif"/>
          <w:color w:val="000000"/>
          <w:sz w:val="28"/>
          <w:szCs w:val="28"/>
        </w:rPr>
        <w:t xml:space="preserve"> </w:t>
      </w:r>
      <w:proofErr w:type="gramStart"/>
      <w:r w:rsidRPr="009C6DFE">
        <w:rPr>
          <w:rFonts w:ascii="PT Astra Serif" w:hAnsi="PT Astra Serif"/>
          <w:color w:val="000000"/>
          <w:sz w:val="28"/>
          <w:szCs w:val="28"/>
        </w:rPr>
        <w:t>«</w:t>
      </w:r>
      <w:r>
        <w:rPr>
          <w:rFonts w:ascii="PT Astra Serif" w:hAnsi="PT Astra Serif" w:cs="Arial"/>
          <w:color w:val="000000"/>
          <w:sz w:val="28"/>
          <w:szCs w:val="28"/>
        </w:rPr>
        <w:t>занятых жилищным фондом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</w:r>
      <w:r w:rsidRPr="009C6DFE">
        <w:rPr>
          <w:rFonts w:ascii="PT Astra Serif" w:hAnsi="PT Astra Serif" w:cs="Arial"/>
          <w:color w:val="000000"/>
          <w:sz w:val="28"/>
          <w:szCs w:val="28"/>
        </w:rPr>
        <w:t>»</w:t>
      </w:r>
      <w:proofErr w:type="gramEnd"/>
    </w:p>
    <w:p w:rsidR="00D47492" w:rsidRPr="009C6DFE" w:rsidRDefault="004A2742" w:rsidP="00C02AED">
      <w:pPr>
        <w:pStyle w:val="ae"/>
        <w:ind w:firstLine="540"/>
        <w:jc w:val="both"/>
        <w:rPr>
          <w:rFonts w:ascii="PT Astra Serif" w:hAnsi="PT Astra Serif"/>
          <w:sz w:val="28"/>
          <w:szCs w:val="28"/>
        </w:rPr>
      </w:pPr>
      <w:r w:rsidRPr="009C6DFE">
        <w:rPr>
          <w:rFonts w:ascii="PT Astra Serif" w:hAnsi="PT Astra Serif"/>
          <w:sz w:val="28"/>
          <w:szCs w:val="28"/>
        </w:rPr>
        <w:t>2</w:t>
      </w:r>
      <w:r w:rsidR="00D47492" w:rsidRPr="009C6DFE">
        <w:rPr>
          <w:rFonts w:ascii="PT Astra Serif" w:hAnsi="PT Astra Serif"/>
          <w:sz w:val="28"/>
          <w:szCs w:val="28"/>
        </w:rPr>
        <w:t xml:space="preserve">.  </w:t>
      </w:r>
      <w:r w:rsidR="00FA6B87" w:rsidRPr="009C6DFE">
        <w:rPr>
          <w:rFonts w:ascii="PT Astra Serif" w:hAnsi="PT Astra Serif"/>
          <w:sz w:val="28"/>
          <w:szCs w:val="28"/>
        </w:rPr>
        <w:t>Настоящее Решение вступает</w:t>
      </w:r>
      <w:r w:rsidRPr="009C6DFE">
        <w:rPr>
          <w:rFonts w:ascii="PT Astra Serif" w:hAnsi="PT Astra Serif"/>
          <w:sz w:val="28"/>
          <w:szCs w:val="28"/>
        </w:rPr>
        <w:t xml:space="preserve"> в силу</w:t>
      </w:r>
      <w:r w:rsidR="00C02AED">
        <w:rPr>
          <w:rFonts w:ascii="PT Astra Serif" w:hAnsi="PT Astra Serif"/>
          <w:sz w:val="28"/>
          <w:szCs w:val="28"/>
        </w:rPr>
        <w:t xml:space="preserve"> с 1 января 2024</w:t>
      </w:r>
      <w:r w:rsidR="00C16099" w:rsidRPr="009C6DFE">
        <w:rPr>
          <w:rFonts w:ascii="PT Astra Serif" w:hAnsi="PT Astra Serif"/>
          <w:sz w:val="28"/>
          <w:szCs w:val="28"/>
        </w:rPr>
        <w:t xml:space="preserve"> года,</w:t>
      </w:r>
      <w:r w:rsidR="00FA6B87" w:rsidRPr="009C6DFE">
        <w:rPr>
          <w:rFonts w:ascii="PT Astra Serif" w:hAnsi="PT Astra Serif"/>
          <w:sz w:val="28"/>
          <w:szCs w:val="28"/>
        </w:rPr>
        <w:t xml:space="preserve"> </w:t>
      </w:r>
      <w:r w:rsidR="00C16099" w:rsidRPr="009C6DFE">
        <w:rPr>
          <w:rFonts w:ascii="PT Astra Serif" w:hAnsi="PT Astra Serif"/>
          <w:sz w:val="28"/>
          <w:szCs w:val="28"/>
        </w:rPr>
        <w:t>но не ранее</w:t>
      </w:r>
      <w:r w:rsidR="00D47492" w:rsidRPr="009C6DFE">
        <w:rPr>
          <w:rFonts w:ascii="PT Astra Serif" w:hAnsi="PT Astra Serif"/>
          <w:sz w:val="28"/>
          <w:szCs w:val="28"/>
        </w:rPr>
        <w:t xml:space="preserve"> </w:t>
      </w:r>
      <w:r w:rsidR="00C16099" w:rsidRPr="009C6DFE">
        <w:rPr>
          <w:rFonts w:ascii="PT Astra Serif" w:hAnsi="PT Astra Serif"/>
          <w:sz w:val="28"/>
          <w:szCs w:val="28"/>
        </w:rPr>
        <w:t xml:space="preserve">чем </w:t>
      </w:r>
      <w:r w:rsidR="00D47492" w:rsidRPr="009C6DFE">
        <w:rPr>
          <w:rFonts w:ascii="PT Astra Serif" w:hAnsi="PT Astra Serif"/>
          <w:sz w:val="28"/>
          <w:szCs w:val="28"/>
        </w:rPr>
        <w:t>по истечении одного месяца со дня его официального опубликования</w:t>
      </w:r>
      <w:r w:rsidR="00054A7B" w:rsidRPr="009C6DFE">
        <w:rPr>
          <w:rFonts w:ascii="PT Astra Serif" w:hAnsi="PT Astra Serif"/>
          <w:sz w:val="28"/>
          <w:szCs w:val="28"/>
        </w:rPr>
        <w:t>.</w:t>
      </w:r>
    </w:p>
    <w:p w:rsidR="006F18F4" w:rsidRDefault="007E06C7" w:rsidP="006F18F4">
      <w:pPr>
        <w:ind w:firstLine="709"/>
        <w:jc w:val="both"/>
        <w:rPr>
          <w:sz w:val="28"/>
          <w:szCs w:val="28"/>
        </w:rPr>
      </w:pPr>
      <w:r w:rsidRPr="009C6DFE">
        <w:rPr>
          <w:rFonts w:ascii="PT Astra Serif" w:hAnsi="PT Astra Serif"/>
          <w:sz w:val="28"/>
          <w:szCs w:val="28"/>
        </w:rPr>
        <w:lastRenderedPageBreak/>
        <w:t>4</w:t>
      </w:r>
      <w:r w:rsidR="00FA6B87" w:rsidRPr="009C6DFE">
        <w:rPr>
          <w:rFonts w:ascii="PT Astra Serif" w:hAnsi="PT Astra Serif"/>
          <w:sz w:val="28"/>
          <w:szCs w:val="28"/>
        </w:rPr>
        <w:t xml:space="preserve">. </w:t>
      </w:r>
      <w:proofErr w:type="gramStart"/>
      <w:r w:rsidR="006F18F4">
        <w:rPr>
          <w:sz w:val="28"/>
          <w:szCs w:val="28"/>
        </w:rPr>
        <w:t>Контроль за</w:t>
      </w:r>
      <w:proofErr w:type="gramEnd"/>
      <w:r w:rsidR="006F18F4">
        <w:rPr>
          <w:sz w:val="28"/>
          <w:szCs w:val="28"/>
        </w:rPr>
        <w:t xml:space="preserve"> исполнением настоящего решения оставляю за собой.</w:t>
      </w:r>
    </w:p>
    <w:p w:rsidR="00C02AED" w:rsidRDefault="00C02AED" w:rsidP="006F18F4">
      <w:pPr>
        <w:ind w:firstLine="709"/>
        <w:jc w:val="both"/>
        <w:rPr>
          <w:sz w:val="28"/>
          <w:szCs w:val="28"/>
        </w:rPr>
      </w:pPr>
    </w:p>
    <w:p w:rsidR="00C02AED" w:rsidRDefault="00C02AED" w:rsidP="006F18F4">
      <w:pPr>
        <w:ind w:firstLine="709"/>
        <w:jc w:val="both"/>
        <w:rPr>
          <w:sz w:val="28"/>
          <w:szCs w:val="28"/>
        </w:rPr>
      </w:pPr>
    </w:p>
    <w:p w:rsidR="00C02AED" w:rsidRDefault="00C02AED" w:rsidP="006F18F4">
      <w:pPr>
        <w:ind w:firstLine="709"/>
        <w:jc w:val="both"/>
        <w:rPr>
          <w:rFonts w:eastAsia="Lucida Sans Unicode"/>
          <w:kern w:val="2"/>
          <w:sz w:val="28"/>
          <w:szCs w:val="28"/>
          <w:lang w:eastAsia="ar-SA"/>
        </w:rPr>
      </w:pPr>
    </w:p>
    <w:p w:rsidR="006F18F4" w:rsidRDefault="00FA6B87" w:rsidP="00FA6B87">
      <w:pPr>
        <w:jc w:val="both"/>
        <w:rPr>
          <w:rFonts w:ascii="PT Astra Serif" w:hAnsi="PT Astra Serif"/>
          <w:b/>
          <w:sz w:val="28"/>
          <w:szCs w:val="28"/>
        </w:rPr>
      </w:pPr>
      <w:r w:rsidRPr="009C6DFE">
        <w:rPr>
          <w:rFonts w:ascii="PT Astra Serif" w:hAnsi="PT Astra Serif"/>
          <w:b/>
          <w:sz w:val="28"/>
          <w:szCs w:val="28"/>
        </w:rPr>
        <w:t>Глава</w:t>
      </w:r>
      <w:r w:rsidR="006F18F4">
        <w:rPr>
          <w:rFonts w:ascii="PT Astra Serif" w:hAnsi="PT Astra Serif"/>
          <w:b/>
          <w:sz w:val="28"/>
          <w:szCs w:val="28"/>
        </w:rPr>
        <w:t xml:space="preserve"> </w:t>
      </w:r>
      <w:proofErr w:type="gramStart"/>
      <w:r w:rsidR="006F18F4">
        <w:rPr>
          <w:rFonts w:ascii="PT Astra Serif" w:hAnsi="PT Astra Serif"/>
          <w:b/>
          <w:sz w:val="28"/>
          <w:szCs w:val="28"/>
        </w:rPr>
        <w:t>Озерного</w:t>
      </w:r>
      <w:proofErr w:type="gramEnd"/>
    </w:p>
    <w:p w:rsidR="00FA6B87" w:rsidRPr="006F18F4" w:rsidRDefault="00C9743D" w:rsidP="00FA6B87">
      <w:pPr>
        <w:jc w:val="both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м</w:t>
      </w:r>
      <w:r w:rsidR="00FA6B87" w:rsidRPr="009C6DFE">
        <w:rPr>
          <w:rFonts w:ascii="PT Astra Serif" w:hAnsi="PT Astra Serif"/>
          <w:b/>
          <w:sz w:val="28"/>
          <w:szCs w:val="28"/>
        </w:rPr>
        <w:t>униципального</w:t>
      </w:r>
      <w:r w:rsidR="006F18F4">
        <w:rPr>
          <w:rFonts w:ascii="PT Astra Serif" w:hAnsi="PT Astra Serif"/>
          <w:b/>
          <w:sz w:val="28"/>
          <w:szCs w:val="28"/>
        </w:rPr>
        <w:t xml:space="preserve"> </w:t>
      </w:r>
      <w:r w:rsidR="00FA6B87" w:rsidRPr="009C6DFE">
        <w:rPr>
          <w:rFonts w:ascii="PT Astra Serif" w:hAnsi="PT Astra Serif"/>
          <w:b/>
          <w:sz w:val="28"/>
          <w:szCs w:val="28"/>
        </w:rPr>
        <w:t xml:space="preserve">образования </w:t>
      </w:r>
      <w:r w:rsidR="006F18F4">
        <w:rPr>
          <w:rFonts w:ascii="PT Astra Serif" w:hAnsi="PT Astra Serif"/>
          <w:b/>
          <w:sz w:val="28"/>
          <w:szCs w:val="28"/>
        </w:rPr>
        <w:t xml:space="preserve">                                                А.В.Лазарев</w:t>
      </w:r>
    </w:p>
    <w:sectPr w:rsidR="00FA6B87" w:rsidRPr="006F18F4" w:rsidSect="00FA6B87">
      <w:pgSz w:w="11906" w:h="16838"/>
      <w:pgMar w:top="964" w:right="851" w:bottom="96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compat/>
  <w:rsids>
    <w:rsidRoot w:val="004A65C2"/>
    <w:rsid w:val="00001AEB"/>
    <w:rsid w:val="00017DD3"/>
    <w:rsid w:val="00022447"/>
    <w:rsid w:val="000238EF"/>
    <w:rsid w:val="00037205"/>
    <w:rsid w:val="00054A7B"/>
    <w:rsid w:val="00067DBB"/>
    <w:rsid w:val="00071F9B"/>
    <w:rsid w:val="00083F6B"/>
    <w:rsid w:val="00084C2A"/>
    <w:rsid w:val="0009072F"/>
    <w:rsid w:val="000A0818"/>
    <w:rsid w:val="000C343B"/>
    <w:rsid w:val="000D2789"/>
    <w:rsid w:val="000E3AE4"/>
    <w:rsid w:val="000E3B71"/>
    <w:rsid w:val="000E64A2"/>
    <w:rsid w:val="000E7223"/>
    <w:rsid w:val="000F1FEC"/>
    <w:rsid w:val="000F2561"/>
    <w:rsid w:val="0010140E"/>
    <w:rsid w:val="00104A9F"/>
    <w:rsid w:val="00120F03"/>
    <w:rsid w:val="00141EDE"/>
    <w:rsid w:val="00144C7E"/>
    <w:rsid w:val="00155555"/>
    <w:rsid w:val="00155ECF"/>
    <w:rsid w:val="00171F62"/>
    <w:rsid w:val="00176FF2"/>
    <w:rsid w:val="00181883"/>
    <w:rsid w:val="0018548F"/>
    <w:rsid w:val="00187DCE"/>
    <w:rsid w:val="001942A4"/>
    <w:rsid w:val="00195EC9"/>
    <w:rsid w:val="0019741F"/>
    <w:rsid w:val="001B1E94"/>
    <w:rsid w:val="001C2E92"/>
    <w:rsid w:val="001D6EB0"/>
    <w:rsid w:val="001F11CC"/>
    <w:rsid w:val="002036F4"/>
    <w:rsid w:val="00204332"/>
    <w:rsid w:val="00214368"/>
    <w:rsid w:val="00241082"/>
    <w:rsid w:val="00266650"/>
    <w:rsid w:val="00290D05"/>
    <w:rsid w:val="002971DE"/>
    <w:rsid w:val="002A03A6"/>
    <w:rsid w:val="002A40CD"/>
    <w:rsid w:val="002C0F8D"/>
    <w:rsid w:val="002C26C8"/>
    <w:rsid w:val="002C6CA0"/>
    <w:rsid w:val="002D22B7"/>
    <w:rsid w:val="002D3744"/>
    <w:rsid w:val="002D4CB9"/>
    <w:rsid w:val="002E1063"/>
    <w:rsid w:val="002E1CFE"/>
    <w:rsid w:val="0031175A"/>
    <w:rsid w:val="0031674C"/>
    <w:rsid w:val="00330AD4"/>
    <w:rsid w:val="00332C77"/>
    <w:rsid w:val="00344446"/>
    <w:rsid w:val="00353E1E"/>
    <w:rsid w:val="0035589F"/>
    <w:rsid w:val="00355D60"/>
    <w:rsid w:val="00383424"/>
    <w:rsid w:val="0039090E"/>
    <w:rsid w:val="0039755B"/>
    <w:rsid w:val="003C1F24"/>
    <w:rsid w:val="003D22E0"/>
    <w:rsid w:val="003D40F4"/>
    <w:rsid w:val="003E22AA"/>
    <w:rsid w:val="003E24E0"/>
    <w:rsid w:val="003F0DF1"/>
    <w:rsid w:val="003F71AF"/>
    <w:rsid w:val="004003C7"/>
    <w:rsid w:val="0040603E"/>
    <w:rsid w:val="0041565A"/>
    <w:rsid w:val="00427131"/>
    <w:rsid w:val="00427D83"/>
    <w:rsid w:val="00435DF3"/>
    <w:rsid w:val="00440DEF"/>
    <w:rsid w:val="00440E10"/>
    <w:rsid w:val="004505D8"/>
    <w:rsid w:val="0046578F"/>
    <w:rsid w:val="004915B0"/>
    <w:rsid w:val="004A1102"/>
    <w:rsid w:val="004A2742"/>
    <w:rsid w:val="004A65C2"/>
    <w:rsid w:val="004B217D"/>
    <w:rsid w:val="004C72AC"/>
    <w:rsid w:val="004D5944"/>
    <w:rsid w:val="004F543C"/>
    <w:rsid w:val="004F7FA9"/>
    <w:rsid w:val="00531D27"/>
    <w:rsid w:val="005332BA"/>
    <w:rsid w:val="00535040"/>
    <w:rsid w:val="00541C88"/>
    <w:rsid w:val="005519C9"/>
    <w:rsid w:val="0056097B"/>
    <w:rsid w:val="00564E89"/>
    <w:rsid w:val="0057518F"/>
    <w:rsid w:val="00577C80"/>
    <w:rsid w:val="005861DA"/>
    <w:rsid w:val="00592EAB"/>
    <w:rsid w:val="005A7A28"/>
    <w:rsid w:val="005B49B0"/>
    <w:rsid w:val="005D11D8"/>
    <w:rsid w:val="005E7103"/>
    <w:rsid w:val="005F1392"/>
    <w:rsid w:val="005F14AB"/>
    <w:rsid w:val="005F25BB"/>
    <w:rsid w:val="005F5A20"/>
    <w:rsid w:val="00603A7D"/>
    <w:rsid w:val="00621A4F"/>
    <w:rsid w:val="00624832"/>
    <w:rsid w:val="006401A2"/>
    <w:rsid w:val="00641BFC"/>
    <w:rsid w:val="00644E57"/>
    <w:rsid w:val="0065409B"/>
    <w:rsid w:val="00660535"/>
    <w:rsid w:val="00661EB1"/>
    <w:rsid w:val="00661FD0"/>
    <w:rsid w:val="00676434"/>
    <w:rsid w:val="00682F01"/>
    <w:rsid w:val="00686BD0"/>
    <w:rsid w:val="006B3FEB"/>
    <w:rsid w:val="006B75F1"/>
    <w:rsid w:val="006E1D67"/>
    <w:rsid w:val="006E1F90"/>
    <w:rsid w:val="006E39EA"/>
    <w:rsid w:val="006E3BE5"/>
    <w:rsid w:val="006F10C1"/>
    <w:rsid w:val="006F18F4"/>
    <w:rsid w:val="006F32E1"/>
    <w:rsid w:val="006F769A"/>
    <w:rsid w:val="00702055"/>
    <w:rsid w:val="00714A38"/>
    <w:rsid w:val="00716CFB"/>
    <w:rsid w:val="007200CE"/>
    <w:rsid w:val="00722059"/>
    <w:rsid w:val="00723D73"/>
    <w:rsid w:val="00724BBE"/>
    <w:rsid w:val="00730B52"/>
    <w:rsid w:val="00757D24"/>
    <w:rsid w:val="00772CE2"/>
    <w:rsid w:val="00785862"/>
    <w:rsid w:val="007B1C5E"/>
    <w:rsid w:val="007D0808"/>
    <w:rsid w:val="007E06C7"/>
    <w:rsid w:val="007E5E4B"/>
    <w:rsid w:val="007E6F7D"/>
    <w:rsid w:val="007F3FA5"/>
    <w:rsid w:val="008006FC"/>
    <w:rsid w:val="008014B5"/>
    <w:rsid w:val="008066CC"/>
    <w:rsid w:val="008166C7"/>
    <w:rsid w:val="0081700A"/>
    <w:rsid w:val="00825585"/>
    <w:rsid w:val="00827C30"/>
    <w:rsid w:val="0083230A"/>
    <w:rsid w:val="00844849"/>
    <w:rsid w:val="0084524E"/>
    <w:rsid w:val="00847C8D"/>
    <w:rsid w:val="00851FA9"/>
    <w:rsid w:val="00866886"/>
    <w:rsid w:val="0087483F"/>
    <w:rsid w:val="008755AD"/>
    <w:rsid w:val="00876E60"/>
    <w:rsid w:val="008812D0"/>
    <w:rsid w:val="00881CEC"/>
    <w:rsid w:val="00882F49"/>
    <w:rsid w:val="008912F1"/>
    <w:rsid w:val="0089208C"/>
    <w:rsid w:val="008C1BFD"/>
    <w:rsid w:val="008C260B"/>
    <w:rsid w:val="008C62D7"/>
    <w:rsid w:val="008D0106"/>
    <w:rsid w:val="008D3814"/>
    <w:rsid w:val="008E0656"/>
    <w:rsid w:val="008F1A2C"/>
    <w:rsid w:val="008F53E1"/>
    <w:rsid w:val="00903FDA"/>
    <w:rsid w:val="00905319"/>
    <w:rsid w:val="00932D27"/>
    <w:rsid w:val="00937031"/>
    <w:rsid w:val="009406A2"/>
    <w:rsid w:val="00957801"/>
    <w:rsid w:val="009604E6"/>
    <w:rsid w:val="009607E0"/>
    <w:rsid w:val="009737EC"/>
    <w:rsid w:val="009739D3"/>
    <w:rsid w:val="009771C3"/>
    <w:rsid w:val="00981A1A"/>
    <w:rsid w:val="009821E7"/>
    <w:rsid w:val="00991B5B"/>
    <w:rsid w:val="009A15A1"/>
    <w:rsid w:val="009B5F1B"/>
    <w:rsid w:val="009C3FA6"/>
    <w:rsid w:val="009C6DFE"/>
    <w:rsid w:val="009D2EE8"/>
    <w:rsid w:val="009E10CE"/>
    <w:rsid w:val="009E7BF3"/>
    <w:rsid w:val="00A010B4"/>
    <w:rsid w:val="00A233A9"/>
    <w:rsid w:val="00A736DA"/>
    <w:rsid w:val="00AA0285"/>
    <w:rsid w:val="00AB4F3A"/>
    <w:rsid w:val="00AD042F"/>
    <w:rsid w:val="00B13534"/>
    <w:rsid w:val="00B16AFB"/>
    <w:rsid w:val="00B17E88"/>
    <w:rsid w:val="00B225C6"/>
    <w:rsid w:val="00B34513"/>
    <w:rsid w:val="00B4383E"/>
    <w:rsid w:val="00B45B5A"/>
    <w:rsid w:val="00B50926"/>
    <w:rsid w:val="00B51204"/>
    <w:rsid w:val="00B56741"/>
    <w:rsid w:val="00B6246B"/>
    <w:rsid w:val="00B77C82"/>
    <w:rsid w:val="00B806DA"/>
    <w:rsid w:val="00B8090C"/>
    <w:rsid w:val="00B865D5"/>
    <w:rsid w:val="00B8728A"/>
    <w:rsid w:val="00BA0F38"/>
    <w:rsid w:val="00BA3488"/>
    <w:rsid w:val="00BD7C9A"/>
    <w:rsid w:val="00BE042A"/>
    <w:rsid w:val="00BE7130"/>
    <w:rsid w:val="00C000CF"/>
    <w:rsid w:val="00C02AED"/>
    <w:rsid w:val="00C146F2"/>
    <w:rsid w:val="00C16099"/>
    <w:rsid w:val="00C2372F"/>
    <w:rsid w:val="00C655AE"/>
    <w:rsid w:val="00C9743D"/>
    <w:rsid w:val="00CA1797"/>
    <w:rsid w:val="00CA6AF3"/>
    <w:rsid w:val="00CB03BF"/>
    <w:rsid w:val="00CC3E6F"/>
    <w:rsid w:val="00CC45E6"/>
    <w:rsid w:val="00CC4A07"/>
    <w:rsid w:val="00CC6BB6"/>
    <w:rsid w:val="00CC6E3C"/>
    <w:rsid w:val="00CD1A7F"/>
    <w:rsid w:val="00CE18A0"/>
    <w:rsid w:val="00CF2C2C"/>
    <w:rsid w:val="00CF51E6"/>
    <w:rsid w:val="00CF7B52"/>
    <w:rsid w:val="00D039B3"/>
    <w:rsid w:val="00D170AA"/>
    <w:rsid w:val="00D1749F"/>
    <w:rsid w:val="00D31E0A"/>
    <w:rsid w:val="00D3571F"/>
    <w:rsid w:val="00D47492"/>
    <w:rsid w:val="00D51B0D"/>
    <w:rsid w:val="00D51CB7"/>
    <w:rsid w:val="00D579B9"/>
    <w:rsid w:val="00D60416"/>
    <w:rsid w:val="00D61956"/>
    <w:rsid w:val="00DA23A9"/>
    <w:rsid w:val="00DA6A9A"/>
    <w:rsid w:val="00DD53C8"/>
    <w:rsid w:val="00DF01E6"/>
    <w:rsid w:val="00DF57A7"/>
    <w:rsid w:val="00E21B6F"/>
    <w:rsid w:val="00E46D4E"/>
    <w:rsid w:val="00E6034D"/>
    <w:rsid w:val="00E76F0C"/>
    <w:rsid w:val="00E83C68"/>
    <w:rsid w:val="00EA311C"/>
    <w:rsid w:val="00EC152F"/>
    <w:rsid w:val="00EC63E6"/>
    <w:rsid w:val="00ED10BA"/>
    <w:rsid w:val="00EF07AE"/>
    <w:rsid w:val="00EF3953"/>
    <w:rsid w:val="00F1474D"/>
    <w:rsid w:val="00F356CA"/>
    <w:rsid w:val="00F518E8"/>
    <w:rsid w:val="00F535DA"/>
    <w:rsid w:val="00F54755"/>
    <w:rsid w:val="00F62A7A"/>
    <w:rsid w:val="00F8531C"/>
    <w:rsid w:val="00F93062"/>
    <w:rsid w:val="00F94C8F"/>
    <w:rsid w:val="00F95D20"/>
    <w:rsid w:val="00FA236D"/>
    <w:rsid w:val="00FA62E2"/>
    <w:rsid w:val="00FA6B87"/>
    <w:rsid w:val="00FC61C6"/>
    <w:rsid w:val="00FF23BB"/>
    <w:rsid w:val="00FF565B"/>
    <w:rsid w:val="00FF5A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A65C2"/>
    <w:rPr>
      <w:sz w:val="24"/>
      <w:szCs w:val="24"/>
    </w:rPr>
  </w:style>
  <w:style w:type="paragraph" w:styleId="1">
    <w:name w:val="heading 1"/>
    <w:basedOn w:val="a"/>
    <w:qFormat/>
    <w:rsid w:val="004A65C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A65C2"/>
    <w:rPr>
      <w:color w:val="0000FF"/>
      <w:u w:val="single"/>
    </w:rPr>
  </w:style>
  <w:style w:type="paragraph" w:styleId="a4">
    <w:name w:val="header"/>
    <w:basedOn w:val="a"/>
    <w:link w:val="a5"/>
    <w:rsid w:val="004A65C2"/>
    <w:pPr>
      <w:tabs>
        <w:tab w:val="center" w:pos="4153"/>
        <w:tab w:val="right" w:pos="8306"/>
      </w:tabs>
      <w:suppressAutoHyphens/>
      <w:overflowPunct w:val="0"/>
      <w:autoSpaceDE w:val="0"/>
    </w:pPr>
    <w:rPr>
      <w:sz w:val="20"/>
      <w:szCs w:val="20"/>
      <w:lang w:eastAsia="zh-CN"/>
    </w:rPr>
  </w:style>
  <w:style w:type="paragraph" w:styleId="a6">
    <w:name w:val="Normal (Web)"/>
    <w:basedOn w:val="a"/>
    <w:semiHidden/>
    <w:unhideWhenUsed/>
    <w:rsid w:val="004A65C2"/>
    <w:pPr>
      <w:spacing w:before="100" w:beforeAutospacing="1" w:after="100" w:afterAutospacing="1"/>
    </w:pPr>
  </w:style>
  <w:style w:type="character" w:styleId="a7">
    <w:name w:val="Strong"/>
    <w:basedOn w:val="a0"/>
    <w:qFormat/>
    <w:rsid w:val="004A65C2"/>
    <w:rPr>
      <w:b/>
      <w:bCs/>
    </w:rPr>
  </w:style>
  <w:style w:type="character" w:customStyle="1" w:styleId="a8">
    <w:name w:val="Гипертекстовая ссылка"/>
    <w:basedOn w:val="a0"/>
    <w:rsid w:val="004A65C2"/>
    <w:rPr>
      <w:color w:val="106BBE"/>
    </w:rPr>
  </w:style>
  <w:style w:type="character" w:customStyle="1" w:styleId="a9">
    <w:name w:val="Цветовое выделение"/>
    <w:rsid w:val="004A65C2"/>
    <w:rPr>
      <w:b/>
      <w:bCs/>
      <w:color w:val="26282F"/>
    </w:rPr>
  </w:style>
  <w:style w:type="paragraph" w:customStyle="1" w:styleId="aa">
    <w:name w:val="Комментарий"/>
    <w:basedOn w:val="a"/>
    <w:next w:val="a"/>
    <w:rsid w:val="00171F62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b">
    <w:name w:val="Информация о версии"/>
    <w:basedOn w:val="aa"/>
    <w:next w:val="a"/>
    <w:rsid w:val="00171F62"/>
    <w:rPr>
      <w:i/>
      <w:iCs/>
    </w:rPr>
  </w:style>
  <w:style w:type="paragraph" w:customStyle="1" w:styleId="ac">
    <w:name w:val="Нормальный (таблица)"/>
    <w:basedOn w:val="a"/>
    <w:next w:val="a"/>
    <w:rsid w:val="00171F62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d">
    <w:name w:val="Таблицы (моноширинный)"/>
    <w:basedOn w:val="a"/>
    <w:next w:val="a"/>
    <w:rsid w:val="00171F6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5">
    <w:name w:val="Верхний колонтитул Знак"/>
    <w:basedOn w:val="a0"/>
    <w:link w:val="a4"/>
    <w:rsid w:val="00FA6B87"/>
    <w:rPr>
      <w:lang w:eastAsia="zh-CN"/>
    </w:rPr>
  </w:style>
  <w:style w:type="paragraph" w:customStyle="1" w:styleId="ConsPlusNormal">
    <w:name w:val="ConsPlusNormal"/>
    <w:link w:val="ConsPlusNormal0"/>
    <w:rsid w:val="00FA6B8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ConsPlusNormal0">
    <w:name w:val="ConsPlusNormal Знак"/>
    <w:link w:val="ConsPlusNormal"/>
    <w:locked/>
    <w:rsid w:val="00FA6B87"/>
    <w:rPr>
      <w:rFonts w:ascii="Arial" w:hAnsi="Arial" w:cs="Arial"/>
      <w:lang w:eastAsia="zh-CN" w:bidi="ar-SA"/>
    </w:rPr>
  </w:style>
  <w:style w:type="paragraph" w:styleId="ae">
    <w:name w:val="No Spacing"/>
    <w:uiPriority w:val="1"/>
    <w:qFormat/>
    <w:rsid w:val="00FA6B87"/>
    <w:rPr>
      <w:sz w:val="24"/>
      <w:szCs w:val="24"/>
    </w:rPr>
  </w:style>
  <w:style w:type="character" w:customStyle="1" w:styleId="af">
    <w:name w:val="Основной текст с отступом Знак"/>
    <w:basedOn w:val="a0"/>
    <w:link w:val="af0"/>
    <w:locked/>
    <w:rsid w:val="006F18F4"/>
    <w:rPr>
      <w:rFonts w:ascii="Arial" w:hAnsi="Arial" w:cs="Arial"/>
      <w:sz w:val="16"/>
      <w:szCs w:val="24"/>
    </w:rPr>
  </w:style>
  <w:style w:type="paragraph" w:styleId="af0">
    <w:name w:val="Body Text Indent"/>
    <w:basedOn w:val="a"/>
    <w:link w:val="af"/>
    <w:rsid w:val="006F18F4"/>
    <w:pPr>
      <w:ind w:left="7380"/>
      <w:jc w:val="right"/>
    </w:pPr>
    <w:rPr>
      <w:rFonts w:ascii="Arial" w:hAnsi="Arial" w:cs="Arial"/>
      <w:sz w:val="16"/>
    </w:rPr>
  </w:style>
  <w:style w:type="character" w:customStyle="1" w:styleId="10">
    <w:name w:val="Основной текст с отступом Знак1"/>
    <w:basedOn w:val="a0"/>
    <w:link w:val="af0"/>
    <w:rsid w:val="006F18F4"/>
    <w:rPr>
      <w:sz w:val="24"/>
      <w:szCs w:val="24"/>
    </w:rPr>
  </w:style>
  <w:style w:type="paragraph" w:styleId="af1">
    <w:name w:val="Balloon Text"/>
    <w:basedOn w:val="a"/>
    <w:link w:val="af2"/>
    <w:rsid w:val="00C02AE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C02A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1A307-9235-41BD-B2B1-8DD51ED346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ОлегМ</dc:creator>
  <cp:lastModifiedBy>aleck</cp:lastModifiedBy>
  <cp:revision>3</cp:revision>
  <cp:lastPrinted>2022-08-23T07:48:00Z</cp:lastPrinted>
  <dcterms:created xsi:type="dcterms:W3CDTF">2022-08-23T07:49:00Z</dcterms:created>
  <dcterms:modified xsi:type="dcterms:W3CDTF">2023-10-20T07:42:00Z</dcterms:modified>
</cp:coreProperties>
</file>